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5885" w14:textId="77777777" w:rsidR="00774FA5" w:rsidRPr="00F52C31" w:rsidRDefault="00774FA5" w:rsidP="00C00924">
      <w:pPr>
        <w:pStyle w:val="Title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52C31">
        <w:rPr>
          <w:rFonts w:ascii="Times New Roman" w:hAnsi="Times New Roman" w:cs="Times New Roman"/>
          <w:b/>
          <w:sz w:val="28"/>
          <w:szCs w:val="28"/>
          <w:lang w:val="lv-LV"/>
        </w:rPr>
        <w:t>Sistēmas drošības riska pārvaldības pl</w:t>
      </w:r>
      <w:r w:rsidR="007D563C" w:rsidRPr="00F52C31">
        <w:rPr>
          <w:rFonts w:ascii="Times New Roman" w:hAnsi="Times New Roman" w:cs="Times New Roman"/>
          <w:b/>
          <w:sz w:val="28"/>
          <w:szCs w:val="28"/>
          <w:lang w:val="lv-LV"/>
        </w:rPr>
        <w:t>ā</w:t>
      </w:r>
      <w:r w:rsidRPr="00F52C31">
        <w:rPr>
          <w:rFonts w:ascii="Times New Roman" w:hAnsi="Times New Roman" w:cs="Times New Roman"/>
          <w:b/>
          <w:sz w:val="28"/>
          <w:szCs w:val="28"/>
          <w:lang w:val="lv-LV"/>
        </w:rPr>
        <w:t>ns paaugstinātas drošības informācijas sistēmai</w:t>
      </w:r>
    </w:p>
    <w:p w14:paraId="6F90CEB0" w14:textId="77777777" w:rsidR="00C00924" w:rsidRPr="00295E35" w:rsidRDefault="00C266C7" w:rsidP="00C266C7">
      <w:pPr>
        <w:pStyle w:val="Heading"/>
        <w:numPr>
          <w:ilvl w:val="0"/>
          <w:numId w:val="1"/>
        </w:numPr>
        <w:rPr>
          <w:rFonts w:ascii="Times New Roman" w:hAnsi="Times New Roman" w:cs="Times New Roman"/>
          <w:b/>
          <w:color w:val="auto"/>
          <w:lang w:val="lv-LV"/>
        </w:rPr>
      </w:pPr>
      <w:r w:rsidRPr="00295E35">
        <w:rPr>
          <w:rFonts w:ascii="Times New Roman" w:hAnsi="Times New Roman" w:cs="Times New Roman"/>
          <w:b/>
          <w:color w:val="auto"/>
          <w:lang w:val="lv-LV"/>
        </w:rPr>
        <w:t xml:space="preserve">Risku </w:t>
      </w:r>
      <w:r w:rsidR="00C00924" w:rsidRPr="00295E35">
        <w:rPr>
          <w:rFonts w:ascii="Times New Roman" w:hAnsi="Times New Roman" w:cs="Times New Roman"/>
          <w:b/>
          <w:color w:val="auto"/>
          <w:lang w:val="lv-LV"/>
        </w:rPr>
        <w:t>analīzes metodoloģija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9350"/>
      </w:tblGrid>
      <w:tr w:rsidR="00295E35" w:rsidRPr="00295E35" w14:paraId="03901305" w14:textId="77777777" w:rsidTr="00C119BB">
        <w:tc>
          <w:tcPr>
            <w:tcW w:w="9576" w:type="dxa"/>
            <w:shd w:val="clear" w:color="auto" w:fill="FFC000"/>
          </w:tcPr>
          <w:p w14:paraId="21563731" w14:textId="77777777" w:rsidR="00AC3547" w:rsidRPr="00295E35" w:rsidRDefault="00AC3547" w:rsidP="00C119BB">
            <w:pPr>
              <w:pStyle w:val="Heading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Aprakstīt iestādē pieņemto risku analīzes metodoloģiju, tajā skaitā analīzes mē</w:t>
            </w:r>
            <w:r w:rsidR="007D563C"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r</w:t>
            </w: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ķus, veikšanas regularitāti, iesaistītās personas.</w:t>
            </w:r>
          </w:p>
        </w:tc>
      </w:tr>
    </w:tbl>
    <w:p w14:paraId="49364D7B" w14:textId="77777777" w:rsidR="00C00924" w:rsidRPr="00295E35" w:rsidRDefault="00C00924" w:rsidP="00EE04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95E35">
        <w:rPr>
          <w:rFonts w:ascii="Times New Roman" w:hAnsi="Times New Roman" w:cs="Times New Roman"/>
          <w:lang w:val="lv-LV"/>
        </w:rPr>
        <w:t xml:space="preserve">Risku analīzes mērķi </w:t>
      </w:r>
      <w:r w:rsidR="00EE047B" w:rsidRPr="00295E35">
        <w:rPr>
          <w:rFonts w:ascii="Times New Roman" w:hAnsi="Times New Roman" w:cs="Times New Roman"/>
          <w:lang w:val="lv-LV"/>
        </w:rPr>
        <w:t>Iestādē ir</w:t>
      </w:r>
      <w:r w:rsidRPr="00295E35">
        <w:rPr>
          <w:rFonts w:ascii="Times New Roman" w:hAnsi="Times New Roman" w:cs="Times New Roman"/>
          <w:lang w:val="lv-LV"/>
        </w:rPr>
        <w:t>:</w:t>
      </w:r>
    </w:p>
    <w:p w14:paraId="43473708" w14:textId="77777777" w:rsidR="009F111A" w:rsidRPr="00295E35" w:rsidRDefault="009F111A" w:rsidP="009F111A">
      <w:pPr>
        <w:pStyle w:val="ListParagraph"/>
        <w:ind w:left="792"/>
        <w:rPr>
          <w:rFonts w:ascii="Times New Roman" w:hAnsi="Times New Roman" w:cs="Times New Roman"/>
          <w:lang w:val="lv-LV"/>
        </w:rPr>
      </w:pPr>
    </w:p>
    <w:p w14:paraId="1E171576" w14:textId="77777777" w:rsidR="00AC3547" w:rsidRPr="00295E35" w:rsidRDefault="009F111A" w:rsidP="00761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295E35">
        <w:rPr>
          <w:rFonts w:ascii="Times New Roman" w:hAnsi="Times New Roman" w:cs="Times New Roman"/>
          <w:b/>
          <w:lang w:val="lv-LV"/>
        </w:rPr>
        <w:t>S</w:t>
      </w:r>
      <w:r w:rsidR="00761C81" w:rsidRPr="00295E35">
        <w:rPr>
          <w:rFonts w:ascii="Times New Roman" w:hAnsi="Times New Roman" w:cs="Times New Roman"/>
          <w:b/>
          <w:lang w:val="lv-LV"/>
        </w:rPr>
        <w:t>istēmas drošības risku analīzes apraksts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9350"/>
      </w:tblGrid>
      <w:tr w:rsidR="00295E35" w:rsidRPr="00295E35" w14:paraId="4D7856D4" w14:textId="77777777" w:rsidTr="00C119BB">
        <w:tc>
          <w:tcPr>
            <w:tcW w:w="9576" w:type="dxa"/>
            <w:shd w:val="clear" w:color="auto" w:fill="FFC000"/>
          </w:tcPr>
          <w:p w14:paraId="769F0464" w14:textId="77777777" w:rsidR="00AC3547" w:rsidRPr="00295E35" w:rsidRDefault="00AC3547" w:rsidP="00C119BB">
            <w:pPr>
              <w:pStyle w:val="Heading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Aprakstīt izmantoto riska aprēķin</w:t>
            </w:r>
            <w:r w:rsidR="007D563C"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ā</w:t>
            </w: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šanas metodi.</w:t>
            </w:r>
          </w:p>
        </w:tc>
      </w:tr>
    </w:tbl>
    <w:p w14:paraId="1CA7EF70" w14:textId="77777777" w:rsidR="00761C81" w:rsidRPr="00295E35" w:rsidRDefault="00761C81" w:rsidP="00AC3547">
      <w:pPr>
        <w:pStyle w:val="ListParagraph"/>
        <w:ind w:left="360"/>
        <w:rPr>
          <w:rFonts w:ascii="Times New Roman" w:hAnsi="Times New Roman" w:cs="Times New Roman"/>
          <w:lang w:val="lv-LV"/>
        </w:rPr>
      </w:pPr>
    </w:p>
    <w:p w14:paraId="71996F28" w14:textId="77777777" w:rsidR="00761C81" w:rsidRPr="00295E35" w:rsidRDefault="00761C81" w:rsidP="00761C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95E35">
        <w:rPr>
          <w:rFonts w:ascii="Times New Roman" w:hAnsi="Times New Roman" w:cs="Times New Roman"/>
          <w:lang w:val="lv-LV"/>
        </w:rPr>
        <w:t xml:space="preserve"> </w:t>
      </w:r>
    </w:p>
    <w:p w14:paraId="264A38B6" w14:textId="77777777" w:rsidR="00761C81" w:rsidRPr="00295E35" w:rsidRDefault="009F111A" w:rsidP="00761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295E35">
        <w:rPr>
          <w:rFonts w:ascii="Times New Roman" w:hAnsi="Times New Roman" w:cs="Times New Roman"/>
          <w:b/>
          <w:lang w:val="lv-LV"/>
        </w:rPr>
        <w:t>Si</w:t>
      </w:r>
      <w:r w:rsidR="00761C81" w:rsidRPr="00295E35">
        <w:rPr>
          <w:rFonts w:ascii="Times New Roman" w:hAnsi="Times New Roman" w:cs="Times New Roman"/>
          <w:b/>
          <w:lang w:val="lv-LV"/>
        </w:rPr>
        <w:t xml:space="preserve">stēmas drošības apdraudējumi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9350"/>
      </w:tblGrid>
      <w:tr w:rsidR="00295E35" w:rsidRPr="00295E35" w14:paraId="0BEF3DE0" w14:textId="77777777" w:rsidTr="00C119BB">
        <w:tc>
          <w:tcPr>
            <w:tcW w:w="9576" w:type="dxa"/>
            <w:shd w:val="clear" w:color="auto" w:fill="FFC000"/>
          </w:tcPr>
          <w:p w14:paraId="086E563E" w14:textId="77777777" w:rsidR="00AC3547" w:rsidRPr="00295E35" w:rsidRDefault="00AC3547" w:rsidP="00C119BB">
            <w:pPr>
              <w:pStyle w:val="Heading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J</w:t>
            </w:r>
            <w:r w:rsidR="007D563C"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ā</w:t>
            </w: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uzskaita sistēmas drošības apdraudējumi</w:t>
            </w:r>
            <w:r w:rsidR="007D563C"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.</w:t>
            </w:r>
          </w:p>
        </w:tc>
      </w:tr>
    </w:tbl>
    <w:p w14:paraId="74257A70" w14:textId="77777777" w:rsidR="00AC3547" w:rsidRPr="00295E35" w:rsidRDefault="00AC3547" w:rsidP="00AC3547">
      <w:pPr>
        <w:pStyle w:val="ListParagraph"/>
        <w:ind w:left="360"/>
        <w:rPr>
          <w:rFonts w:ascii="Times New Roman" w:hAnsi="Times New Roman" w:cs="Times New Roman"/>
          <w:lang w:val="lv-LV"/>
        </w:rPr>
      </w:pPr>
    </w:p>
    <w:p w14:paraId="5CD70024" w14:textId="77777777" w:rsidR="00EA5085" w:rsidRPr="00295E35" w:rsidRDefault="007D563C" w:rsidP="009F11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95E35">
        <w:rPr>
          <w:rFonts w:ascii="Times New Roman" w:hAnsi="Times New Roman" w:cs="Times New Roman"/>
          <w:lang w:val="lv-LV"/>
        </w:rPr>
        <w:t>.</w:t>
      </w:r>
    </w:p>
    <w:p w14:paraId="3F2D3CD2" w14:textId="77777777" w:rsidR="00EA5085" w:rsidRPr="00295E35" w:rsidRDefault="00EA5085" w:rsidP="00EA5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95E35">
        <w:rPr>
          <w:rFonts w:ascii="Times New Roman" w:hAnsi="Times New Roman" w:cs="Times New Roman"/>
          <w:lang w:val="lv-LV"/>
        </w:rPr>
        <w:t>Veicot risku analīzi</w:t>
      </w:r>
      <w:r w:rsidR="007D563C" w:rsidRPr="00295E35">
        <w:rPr>
          <w:rFonts w:ascii="Times New Roman" w:hAnsi="Times New Roman" w:cs="Times New Roman"/>
          <w:lang w:val="lv-LV"/>
        </w:rPr>
        <w:t>,</w:t>
      </w:r>
      <w:r w:rsidRPr="00295E35">
        <w:rPr>
          <w:rFonts w:ascii="Times New Roman" w:hAnsi="Times New Roman" w:cs="Times New Roman"/>
          <w:lang w:val="lv-LV"/>
        </w:rPr>
        <w:t xml:space="preserve"> apskata katra apdraudējuma īstenošanās varbūtības novērtējumu un tuvošanās pazīmju uzskaitījumu.</w:t>
      </w:r>
    </w:p>
    <w:p w14:paraId="458312AA" w14:textId="77777777" w:rsidR="009F111A" w:rsidRPr="00295E35" w:rsidRDefault="009F111A" w:rsidP="009F111A">
      <w:pPr>
        <w:pStyle w:val="ListParagraph"/>
        <w:ind w:left="792"/>
        <w:rPr>
          <w:rFonts w:ascii="Times New Roman" w:hAnsi="Times New Roman" w:cs="Times New Roman"/>
          <w:lang w:val="lv-LV"/>
        </w:rPr>
      </w:pPr>
    </w:p>
    <w:p w14:paraId="506FDD72" w14:textId="77777777" w:rsidR="00EA5085" w:rsidRPr="00295E35" w:rsidRDefault="00EA5085" w:rsidP="00EA5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295E35">
        <w:rPr>
          <w:rFonts w:ascii="Times New Roman" w:hAnsi="Times New Roman" w:cs="Times New Roman"/>
          <w:b/>
          <w:lang w:val="lv-LV"/>
        </w:rPr>
        <w:t>Sis</w:t>
      </w:r>
      <w:r w:rsidR="00AC3547" w:rsidRPr="00295E35">
        <w:rPr>
          <w:rFonts w:ascii="Times New Roman" w:hAnsi="Times New Roman" w:cs="Times New Roman"/>
          <w:b/>
          <w:lang w:val="lv-LV"/>
        </w:rPr>
        <w:t>tēmas drošības riska novērtējums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9350"/>
      </w:tblGrid>
      <w:tr w:rsidR="00295E35" w:rsidRPr="00295E35" w14:paraId="09DDAB3A" w14:textId="77777777" w:rsidTr="00C119BB">
        <w:tc>
          <w:tcPr>
            <w:tcW w:w="9576" w:type="dxa"/>
            <w:shd w:val="clear" w:color="auto" w:fill="FFC000"/>
          </w:tcPr>
          <w:p w14:paraId="6E8F4883" w14:textId="77777777" w:rsidR="00AC3547" w:rsidRPr="00295E35" w:rsidRDefault="00AC3547" w:rsidP="00C119BB">
            <w:pPr>
              <w:pStyle w:val="Heading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Aizpildīt tabulu</w:t>
            </w:r>
            <w:r w:rsidR="007D563C"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,</w:t>
            </w: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ietverot vismaz norādītās kolonnas. Papildus var norādīt</w:t>
            </w:r>
            <w:r w:rsidR="007D563C"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,</w:t>
            </w: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kādu ietekmi attiecīgais apdraudējums var atstāt uz attiecīgo sistēmas drošības atribūtu (konfidencialitāti, pieejamību, integritāti)</w:t>
            </w:r>
            <w:r w:rsidR="007D563C"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.</w:t>
            </w:r>
          </w:p>
        </w:tc>
      </w:tr>
    </w:tbl>
    <w:p w14:paraId="17FE7743" w14:textId="77777777" w:rsidR="00AC3547" w:rsidRPr="00295E35" w:rsidRDefault="00AC3547" w:rsidP="00AC3547">
      <w:pPr>
        <w:pStyle w:val="ListParagraph"/>
        <w:ind w:left="360"/>
        <w:rPr>
          <w:rFonts w:ascii="Times New Roman" w:hAnsi="Times New Roman" w:cs="Times New Roman"/>
          <w:lang w:val="lv-LV"/>
        </w:rPr>
      </w:pPr>
    </w:p>
    <w:p w14:paraId="1831F8BE" w14:textId="77777777" w:rsidR="00EA5085" w:rsidRPr="00295E35" w:rsidRDefault="00EA5085" w:rsidP="00EA5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95E35">
        <w:rPr>
          <w:rFonts w:ascii="Times New Roman" w:hAnsi="Times New Roman" w:cs="Times New Roman"/>
          <w:lang w:val="lv-LV"/>
        </w:rPr>
        <w:t>Sistēmas drošības risku novērtējumam aizpilda sekojošu tabulu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094"/>
        <w:gridCol w:w="890"/>
        <w:gridCol w:w="2214"/>
        <w:gridCol w:w="2495"/>
        <w:gridCol w:w="1184"/>
      </w:tblGrid>
      <w:tr w:rsidR="00295E35" w:rsidRPr="00295E35" w14:paraId="5D22FE1F" w14:textId="77777777" w:rsidTr="00EA5085">
        <w:trPr>
          <w:trHeight w:val="1405"/>
        </w:trPr>
        <w:tc>
          <w:tcPr>
            <w:tcW w:w="253" w:type="pct"/>
            <w:shd w:val="clear" w:color="auto" w:fill="BFBFBF"/>
          </w:tcPr>
          <w:p w14:paraId="50205BBA" w14:textId="77777777" w:rsidR="00EA5085" w:rsidRPr="00295E35" w:rsidRDefault="00EA5085" w:rsidP="00C119BB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95E35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Nr.</w:t>
            </w:r>
          </w:p>
        </w:tc>
        <w:tc>
          <w:tcPr>
            <w:tcW w:w="1120" w:type="pct"/>
            <w:shd w:val="clear" w:color="auto" w:fill="FDE9D9"/>
          </w:tcPr>
          <w:p w14:paraId="046BCC16" w14:textId="77777777" w:rsidR="00EA5085" w:rsidRPr="00295E35" w:rsidRDefault="00EA5085" w:rsidP="00C119BB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95E35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Apdraudējums</w:t>
            </w:r>
          </w:p>
        </w:tc>
        <w:tc>
          <w:tcPr>
            <w:tcW w:w="476" w:type="pct"/>
            <w:shd w:val="clear" w:color="auto" w:fill="FDE9D9"/>
          </w:tcPr>
          <w:p w14:paraId="36810F7B" w14:textId="77777777" w:rsidR="00EA5085" w:rsidRPr="00295E35" w:rsidRDefault="00EA5085" w:rsidP="00C119BB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95E35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Apraksts</w:t>
            </w:r>
          </w:p>
        </w:tc>
        <w:tc>
          <w:tcPr>
            <w:tcW w:w="1184" w:type="pct"/>
            <w:shd w:val="clear" w:color="auto" w:fill="FDE9D9"/>
          </w:tcPr>
          <w:p w14:paraId="103BB0F6" w14:textId="77777777" w:rsidR="00EA5085" w:rsidRPr="00295E35" w:rsidRDefault="00EA5085" w:rsidP="00C119BB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95E35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Apdraudējuma varbūtība</w:t>
            </w:r>
          </w:p>
          <w:p w14:paraId="5D008796" w14:textId="77777777" w:rsidR="00EA5085" w:rsidRPr="00295E35" w:rsidRDefault="00EA5085" w:rsidP="00C119BB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1334" w:type="pct"/>
            <w:shd w:val="clear" w:color="auto" w:fill="FDE9D9"/>
          </w:tcPr>
          <w:p w14:paraId="785E6480" w14:textId="77777777" w:rsidR="00EA5085" w:rsidRPr="00295E35" w:rsidRDefault="00EA5085" w:rsidP="00C119BB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95E35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 xml:space="preserve">Kaitējums </w:t>
            </w:r>
          </w:p>
          <w:p w14:paraId="584268A0" w14:textId="77777777" w:rsidR="00EA5085" w:rsidRPr="00295E35" w:rsidRDefault="00EA5085" w:rsidP="00C119BB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633" w:type="pct"/>
            <w:shd w:val="clear" w:color="auto" w:fill="FDE9D9"/>
          </w:tcPr>
          <w:p w14:paraId="06B4B226" w14:textId="77777777" w:rsidR="00EA5085" w:rsidRPr="00295E35" w:rsidRDefault="00EA5085" w:rsidP="00EA5085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95E35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Riska novērtējums</w:t>
            </w:r>
          </w:p>
        </w:tc>
      </w:tr>
      <w:tr w:rsidR="00295E35" w:rsidRPr="00295E35" w14:paraId="14F2F35C" w14:textId="77777777" w:rsidTr="00EA5085">
        <w:tc>
          <w:tcPr>
            <w:tcW w:w="253" w:type="pct"/>
          </w:tcPr>
          <w:p w14:paraId="227BCC72" w14:textId="77777777" w:rsidR="00EA5085" w:rsidRPr="00295E35" w:rsidRDefault="00EA5085" w:rsidP="00C119B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20" w:type="pct"/>
          </w:tcPr>
          <w:p w14:paraId="025EFB73" w14:textId="77777777" w:rsidR="00EA5085" w:rsidRPr="00295E35" w:rsidRDefault="00EA5085" w:rsidP="00C119B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76" w:type="pct"/>
          </w:tcPr>
          <w:p w14:paraId="10E10993" w14:textId="77777777" w:rsidR="00EA5085" w:rsidRPr="00295E35" w:rsidRDefault="00EA5085" w:rsidP="00C119B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84" w:type="pct"/>
          </w:tcPr>
          <w:p w14:paraId="243918FC" w14:textId="77777777" w:rsidR="00EA5085" w:rsidRPr="00295E35" w:rsidRDefault="00EA5085" w:rsidP="00C119B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34" w:type="pct"/>
          </w:tcPr>
          <w:p w14:paraId="3D803817" w14:textId="77777777" w:rsidR="00EA5085" w:rsidRPr="00295E35" w:rsidRDefault="00EA5085" w:rsidP="00C119B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33" w:type="pct"/>
          </w:tcPr>
          <w:p w14:paraId="7AF49B33" w14:textId="77777777" w:rsidR="00EA5085" w:rsidRPr="00295E35" w:rsidRDefault="00EA5085" w:rsidP="00C119BB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476EBF67" w14:textId="77777777" w:rsidR="00EA5085" w:rsidRPr="00295E35" w:rsidRDefault="00EA5085" w:rsidP="00EA5085">
      <w:pPr>
        <w:pStyle w:val="ListParagraph"/>
        <w:ind w:left="792"/>
        <w:rPr>
          <w:rFonts w:ascii="Times New Roman" w:hAnsi="Times New Roman" w:cs="Times New Roman"/>
          <w:lang w:val="lv-LV"/>
        </w:rPr>
      </w:pPr>
    </w:p>
    <w:p w14:paraId="7EB1A7FC" w14:textId="77777777" w:rsidR="00EA5085" w:rsidRPr="00295E35" w:rsidRDefault="00EA5085" w:rsidP="00EA5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95E35">
        <w:rPr>
          <w:rFonts w:ascii="Times New Roman" w:hAnsi="Times New Roman" w:cs="Times New Roman"/>
          <w:lang w:val="lv-LV"/>
        </w:rPr>
        <w:t>Kaitējuma sadaļā apskata Iestādes, sistēmas datu subjektu un sistēmas lietotāju iespējamo zaudējumu vai kaitējuma novērtējumu, ja notiktu sistēmas drošības incidents attiecīgā apdraudējuma rezultātā.</w:t>
      </w:r>
    </w:p>
    <w:p w14:paraId="00865906" w14:textId="77777777" w:rsidR="009F111A" w:rsidRPr="00295E35" w:rsidRDefault="009F111A" w:rsidP="00EA5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</w:p>
    <w:p w14:paraId="3D11F300" w14:textId="77777777" w:rsidR="009F111A" w:rsidRPr="00295E35" w:rsidRDefault="009F111A" w:rsidP="009F111A">
      <w:pPr>
        <w:pStyle w:val="ListParagraph"/>
        <w:ind w:left="360"/>
        <w:rPr>
          <w:rFonts w:ascii="Times New Roman" w:hAnsi="Times New Roman" w:cs="Times New Roman"/>
          <w:lang w:val="lv-LV"/>
        </w:rPr>
      </w:pPr>
    </w:p>
    <w:p w14:paraId="74A42D33" w14:textId="77777777" w:rsidR="00EA5085" w:rsidRPr="00295E35" w:rsidRDefault="00EA5085" w:rsidP="00EA5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295E35">
        <w:rPr>
          <w:rFonts w:ascii="Times New Roman" w:hAnsi="Times New Roman" w:cs="Times New Roman"/>
          <w:b/>
          <w:lang w:val="lv-LV"/>
        </w:rPr>
        <w:t>Sistēmas drošības riska mazināšanas pasākumi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9350"/>
      </w:tblGrid>
      <w:tr w:rsidR="00295E35" w:rsidRPr="00295E35" w14:paraId="5F741CDA" w14:textId="77777777" w:rsidTr="00C119BB">
        <w:tc>
          <w:tcPr>
            <w:tcW w:w="9576" w:type="dxa"/>
            <w:shd w:val="clear" w:color="auto" w:fill="FFC000"/>
          </w:tcPr>
          <w:p w14:paraId="5966FFE7" w14:textId="77777777" w:rsidR="00AC3547" w:rsidRPr="00295E35" w:rsidRDefault="007069E8" w:rsidP="00C119BB">
            <w:pPr>
              <w:pStyle w:val="Heading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Aizpildīt tabulu</w:t>
            </w:r>
            <w:r w:rsidR="007D563C"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,</w:t>
            </w: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ietverot vismaz norādītās kolonnas. Izvērtēt</w:t>
            </w:r>
            <w:r w:rsidR="007D563C"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,</w:t>
            </w: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vai drošības pasākuma ieviešanas izmaksas ir samērojamas ar iespējamo kaitējumu apdraudējuma īstenošanās gadījumā.</w:t>
            </w:r>
          </w:p>
        </w:tc>
      </w:tr>
    </w:tbl>
    <w:p w14:paraId="0483D288" w14:textId="77777777" w:rsidR="00AC3547" w:rsidRPr="00295E35" w:rsidRDefault="00AC3547" w:rsidP="00AC3547">
      <w:pPr>
        <w:pStyle w:val="ListParagraph"/>
        <w:ind w:left="360"/>
        <w:rPr>
          <w:rFonts w:ascii="Times New Roman" w:hAnsi="Times New Roman" w:cs="Times New Roman"/>
          <w:lang w:val="lv-LV"/>
        </w:rPr>
      </w:pPr>
    </w:p>
    <w:p w14:paraId="50305E22" w14:textId="77777777" w:rsidR="00EA5085" w:rsidRPr="00295E35" w:rsidRDefault="00EA5085" w:rsidP="00EA5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95E35">
        <w:rPr>
          <w:rFonts w:ascii="Times New Roman" w:hAnsi="Times New Roman" w:cs="Times New Roman"/>
          <w:lang w:val="lv-LV"/>
        </w:rPr>
        <w:t>Sistēmas drošības riska mazināšanai aizpilda sekojošu tabulu</w:t>
      </w:r>
      <w:r w:rsidR="007D563C" w:rsidRPr="00295E35">
        <w:rPr>
          <w:rFonts w:ascii="Times New Roman" w:hAnsi="Times New Roman" w:cs="Times New Roman"/>
          <w:lang w:val="lv-LV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38"/>
        <w:gridCol w:w="2173"/>
        <w:gridCol w:w="1580"/>
        <w:gridCol w:w="1382"/>
        <w:gridCol w:w="1331"/>
      </w:tblGrid>
      <w:tr w:rsidR="00295E35" w:rsidRPr="00295E35" w14:paraId="0F92F2B8" w14:textId="77777777" w:rsidTr="00C119BB">
        <w:trPr>
          <w:trHeight w:val="1403"/>
        </w:trPr>
        <w:tc>
          <w:tcPr>
            <w:tcW w:w="292" w:type="pct"/>
            <w:shd w:val="clear" w:color="auto" w:fill="BFBFBF"/>
          </w:tcPr>
          <w:p w14:paraId="6A981710" w14:textId="77777777" w:rsidR="00EA5085" w:rsidRPr="00295E35" w:rsidRDefault="00EA5085" w:rsidP="00C119BB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95E35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Nr</w:t>
            </w:r>
          </w:p>
        </w:tc>
        <w:tc>
          <w:tcPr>
            <w:tcW w:w="1250" w:type="pct"/>
            <w:shd w:val="clear" w:color="auto" w:fill="FDE9D9"/>
          </w:tcPr>
          <w:p w14:paraId="67B9C369" w14:textId="77777777" w:rsidR="00EA5085" w:rsidRPr="00295E35" w:rsidRDefault="00EA5085" w:rsidP="00C119BB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95E35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Apdraudējums</w:t>
            </w:r>
          </w:p>
        </w:tc>
        <w:tc>
          <w:tcPr>
            <w:tcW w:w="1162" w:type="pct"/>
            <w:shd w:val="clear" w:color="auto" w:fill="FDE9D9"/>
          </w:tcPr>
          <w:p w14:paraId="5C8A83FC" w14:textId="77777777" w:rsidR="00EA5085" w:rsidRPr="00295E35" w:rsidRDefault="00EA5085" w:rsidP="00C119BB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95E35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Drošības pasākuma apraksts</w:t>
            </w:r>
          </w:p>
        </w:tc>
        <w:tc>
          <w:tcPr>
            <w:tcW w:w="845" w:type="pct"/>
            <w:shd w:val="clear" w:color="auto" w:fill="FDE9D9"/>
          </w:tcPr>
          <w:p w14:paraId="48F64984" w14:textId="77777777" w:rsidR="00EA5085" w:rsidRPr="00295E35" w:rsidRDefault="00EA5085" w:rsidP="00C119BB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95E35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Ieviešanas termiņš</w:t>
            </w:r>
          </w:p>
        </w:tc>
        <w:tc>
          <w:tcPr>
            <w:tcW w:w="739" w:type="pct"/>
            <w:shd w:val="clear" w:color="auto" w:fill="FDE9D9"/>
          </w:tcPr>
          <w:p w14:paraId="2B6F272B" w14:textId="77777777" w:rsidR="00EA5085" w:rsidRPr="00295E35" w:rsidRDefault="00EA5085" w:rsidP="00EA5085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95E35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Izmaksas vai citi nepieciešamie līdzekļi</w:t>
            </w:r>
          </w:p>
        </w:tc>
        <w:tc>
          <w:tcPr>
            <w:tcW w:w="712" w:type="pct"/>
            <w:shd w:val="clear" w:color="auto" w:fill="FDE9D9"/>
          </w:tcPr>
          <w:p w14:paraId="623E6AC5" w14:textId="77777777" w:rsidR="00EA5085" w:rsidRPr="00295E35" w:rsidRDefault="00EA5085" w:rsidP="00C119BB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95E35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Izpildītājs</w:t>
            </w:r>
          </w:p>
        </w:tc>
      </w:tr>
      <w:tr w:rsidR="00295E35" w:rsidRPr="00295E35" w14:paraId="0BB0CC2D" w14:textId="77777777" w:rsidTr="00C119BB">
        <w:tc>
          <w:tcPr>
            <w:tcW w:w="292" w:type="pct"/>
          </w:tcPr>
          <w:p w14:paraId="13762695" w14:textId="77777777" w:rsidR="00EA5085" w:rsidRPr="00295E35" w:rsidRDefault="00EA5085" w:rsidP="00C119B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50" w:type="pct"/>
          </w:tcPr>
          <w:p w14:paraId="36B2DC46" w14:textId="77777777" w:rsidR="00EA5085" w:rsidRPr="00295E35" w:rsidRDefault="00EA5085" w:rsidP="00C119B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62" w:type="pct"/>
          </w:tcPr>
          <w:p w14:paraId="06B94179" w14:textId="77777777" w:rsidR="00EA5085" w:rsidRPr="00295E35" w:rsidRDefault="00EA5085" w:rsidP="00C119B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45" w:type="pct"/>
          </w:tcPr>
          <w:p w14:paraId="0C1182D8" w14:textId="77777777" w:rsidR="00EA5085" w:rsidRPr="00295E35" w:rsidRDefault="00EA5085" w:rsidP="00C119B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39" w:type="pct"/>
          </w:tcPr>
          <w:p w14:paraId="16D561AD" w14:textId="77777777" w:rsidR="00EA5085" w:rsidRPr="00295E35" w:rsidRDefault="00EA5085" w:rsidP="00C119B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12" w:type="pct"/>
          </w:tcPr>
          <w:p w14:paraId="1310EF16" w14:textId="77777777" w:rsidR="00EA5085" w:rsidRPr="00295E35" w:rsidRDefault="00EA5085" w:rsidP="00C119B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895A222" w14:textId="77777777" w:rsidR="00EA5085" w:rsidRPr="00295E35" w:rsidRDefault="00EA5085" w:rsidP="00EA5085">
      <w:pPr>
        <w:pStyle w:val="ListParagraph"/>
        <w:ind w:left="360"/>
        <w:rPr>
          <w:rFonts w:ascii="Times New Roman" w:hAnsi="Times New Roman" w:cs="Times New Roman"/>
          <w:lang w:val="lv-LV"/>
        </w:rPr>
      </w:pPr>
    </w:p>
    <w:p w14:paraId="3F79A647" w14:textId="77777777" w:rsidR="00EA5085" w:rsidRPr="00295E35" w:rsidRDefault="00EA5085" w:rsidP="00EA5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295E35">
        <w:rPr>
          <w:rFonts w:ascii="Times New Roman" w:hAnsi="Times New Roman" w:cs="Times New Roman"/>
          <w:b/>
          <w:lang w:val="lv-LV"/>
        </w:rPr>
        <w:t>Sistēmas drošības riska mazināšanai veikto pasākumu lietderības novērtējums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9350"/>
      </w:tblGrid>
      <w:tr w:rsidR="00295E35" w:rsidRPr="00295E35" w14:paraId="6E97BFAB" w14:textId="77777777" w:rsidTr="00C119BB">
        <w:tc>
          <w:tcPr>
            <w:tcW w:w="9576" w:type="dxa"/>
            <w:shd w:val="clear" w:color="auto" w:fill="FFC000"/>
          </w:tcPr>
          <w:p w14:paraId="38ECC6EA" w14:textId="77777777" w:rsidR="00AC3547" w:rsidRPr="00295E35" w:rsidRDefault="007069E8" w:rsidP="00C119BB">
            <w:pPr>
              <w:pStyle w:val="Heading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Atbildīgais par Sistēmas drošības pārvaldību novērtē pasākumu lietderību</w:t>
            </w:r>
            <w:r w:rsidR="007D563C"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,</w:t>
            </w: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nepieciešamības gadījumā piesaistot resursu turētājus.</w:t>
            </w:r>
          </w:p>
        </w:tc>
      </w:tr>
    </w:tbl>
    <w:p w14:paraId="4EA0F9F5" w14:textId="77777777" w:rsidR="00AC3547" w:rsidRPr="00295E35" w:rsidRDefault="00AC3547" w:rsidP="00AC3547">
      <w:pPr>
        <w:pStyle w:val="ListParagraph"/>
        <w:ind w:left="360"/>
        <w:rPr>
          <w:rFonts w:ascii="Times New Roman" w:hAnsi="Times New Roman" w:cs="Times New Roman"/>
          <w:lang w:val="lv-LV"/>
        </w:rPr>
      </w:pPr>
    </w:p>
    <w:p w14:paraId="10A20925" w14:textId="77777777" w:rsidR="00AC3547" w:rsidRPr="00295E35" w:rsidRDefault="00AC3547" w:rsidP="00EA5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</w:p>
    <w:p w14:paraId="33457B74" w14:textId="77777777" w:rsidR="007069E8" w:rsidRPr="00295E35" w:rsidRDefault="007069E8" w:rsidP="007069E8">
      <w:pPr>
        <w:pStyle w:val="ListParagraph"/>
        <w:ind w:left="792"/>
        <w:rPr>
          <w:rFonts w:ascii="Times New Roman" w:hAnsi="Times New Roman" w:cs="Times New Roman"/>
          <w:lang w:val="lv-LV"/>
        </w:rPr>
      </w:pPr>
    </w:p>
    <w:p w14:paraId="0B9DCEA9" w14:textId="77777777" w:rsidR="00AC3547" w:rsidRPr="00295E35" w:rsidRDefault="00AC3547" w:rsidP="00AC3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295E35">
        <w:rPr>
          <w:rFonts w:ascii="Times New Roman" w:hAnsi="Times New Roman" w:cs="Times New Roman"/>
          <w:lang w:val="lv-LV"/>
        </w:rPr>
        <w:t>Noslēguma jautājumi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9350"/>
      </w:tblGrid>
      <w:tr w:rsidR="00295E35" w:rsidRPr="00295E35" w14:paraId="6F9A0046" w14:textId="77777777" w:rsidTr="00C119BB">
        <w:tc>
          <w:tcPr>
            <w:tcW w:w="9576" w:type="dxa"/>
            <w:shd w:val="clear" w:color="auto" w:fill="FFC000"/>
          </w:tcPr>
          <w:p w14:paraId="400DE1BE" w14:textId="77777777" w:rsidR="00AC3547" w:rsidRPr="00295E35" w:rsidRDefault="00AC3547" w:rsidP="00AC3547">
            <w:pPr>
              <w:pStyle w:val="Heading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295E3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Šajā nodaļā aprakstītas sistēmas plāna  pārskatīšanas regularitāte.</w:t>
            </w:r>
          </w:p>
        </w:tc>
      </w:tr>
    </w:tbl>
    <w:p w14:paraId="02097DDC" w14:textId="77777777" w:rsidR="00AC3547" w:rsidRPr="00295E35" w:rsidRDefault="00AC3547" w:rsidP="00AC3547">
      <w:pPr>
        <w:pStyle w:val="ListParagraph"/>
        <w:ind w:left="360"/>
        <w:rPr>
          <w:rFonts w:ascii="Times New Roman" w:hAnsi="Times New Roman" w:cs="Times New Roman"/>
          <w:lang w:val="lv-LV"/>
        </w:rPr>
      </w:pPr>
    </w:p>
    <w:p w14:paraId="412E2149" w14:textId="77777777" w:rsidR="00AC3547" w:rsidRPr="00295E35" w:rsidRDefault="00AC3547" w:rsidP="00AC35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95E35">
        <w:rPr>
          <w:rFonts w:ascii="Times New Roman" w:hAnsi="Times New Roman" w:cs="Times New Roman"/>
          <w:lang w:val="lv-LV"/>
        </w:rPr>
        <w:t>Plānu pārskata vismaz reizi gada, ka ari šādos gadījumos:</w:t>
      </w:r>
    </w:p>
    <w:p w14:paraId="21BFC87D" w14:textId="77777777" w:rsidR="00AC3547" w:rsidRPr="00295E35" w:rsidRDefault="00AC3547" w:rsidP="00AC3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lv-LV"/>
        </w:rPr>
      </w:pPr>
      <w:r w:rsidRPr="00295E35">
        <w:rPr>
          <w:rFonts w:ascii="Times New Roman" w:hAnsi="Times New Roman" w:cs="Times New Roman"/>
          <w:lang w:val="lv-LV"/>
        </w:rPr>
        <w:t xml:space="preserve"> ja izmaiņas sistēmā var ietekmēt sistēmas drošību;</w:t>
      </w:r>
    </w:p>
    <w:p w14:paraId="557B1B28" w14:textId="77777777" w:rsidR="00AC3547" w:rsidRPr="00295E35" w:rsidRDefault="00AC3547" w:rsidP="00AC3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lv-LV"/>
        </w:rPr>
      </w:pPr>
      <w:r w:rsidRPr="00295E35">
        <w:rPr>
          <w:rFonts w:ascii="Times New Roman" w:hAnsi="Times New Roman" w:cs="Times New Roman"/>
          <w:lang w:val="lv-LV"/>
        </w:rPr>
        <w:t>ja mainījušies vai ir atklāti jauni sistēmas drošības apdraudējumi;</w:t>
      </w:r>
    </w:p>
    <w:p w14:paraId="6ECDACC3" w14:textId="77777777" w:rsidR="00774FA5" w:rsidRPr="00295E35" w:rsidRDefault="00AC3547" w:rsidP="00AC3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lv-LV"/>
        </w:rPr>
      </w:pPr>
      <w:r w:rsidRPr="00295E35">
        <w:rPr>
          <w:rFonts w:ascii="Times New Roman" w:hAnsi="Times New Roman" w:cs="Times New Roman"/>
          <w:lang w:val="lv-LV"/>
        </w:rPr>
        <w:t>ja pieaug sistēmas drošības incidentu skaits vai noticis nozīmīgs sistēmas drošības incidents.</w:t>
      </w:r>
    </w:p>
    <w:p w14:paraId="6369AFDF" w14:textId="77777777" w:rsidR="00AC3547" w:rsidRPr="00295E35" w:rsidRDefault="00AC3547" w:rsidP="00AC35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95E35">
        <w:rPr>
          <w:rFonts w:ascii="Times New Roman" w:hAnsi="Times New Roman" w:cs="Times New Roman"/>
          <w:lang w:val="lv-LV"/>
        </w:rPr>
        <w:t>Ja, pārskatot plānu, konstatēta atbilstoša nepieciešamība, to aktualizē.</w:t>
      </w:r>
    </w:p>
    <w:p w14:paraId="688CE1BD" w14:textId="77777777" w:rsidR="00AC3547" w:rsidRPr="00295E35" w:rsidRDefault="00AC3547" w:rsidP="00AC3547">
      <w:pPr>
        <w:pStyle w:val="ListParagraph"/>
        <w:ind w:left="792"/>
        <w:rPr>
          <w:rFonts w:ascii="Times New Roman" w:hAnsi="Times New Roman" w:cs="Times New Roman"/>
          <w:lang w:val="lv-LV"/>
        </w:rPr>
      </w:pPr>
    </w:p>
    <w:p w14:paraId="7FBD06CB" w14:textId="77777777" w:rsidR="00774FA5" w:rsidRPr="00295E35" w:rsidRDefault="00774FA5" w:rsidP="00774FA5">
      <w:pPr>
        <w:rPr>
          <w:rFonts w:ascii="Times New Roman" w:hAnsi="Times New Roman" w:cs="Times New Roman"/>
          <w:lang w:val="lv-LV"/>
        </w:rPr>
      </w:pPr>
    </w:p>
    <w:p w14:paraId="11BA929C" w14:textId="77777777" w:rsidR="00AC3547" w:rsidRPr="00295E35" w:rsidRDefault="00AC3547">
      <w:pPr>
        <w:rPr>
          <w:rFonts w:ascii="Times New Roman" w:hAnsi="Times New Roman" w:cs="Times New Roman"/>
          <w:lang w:val="lv-LV"/>
        </w:rPr>
      </w:pPr>
      <w:bookmarkStart w:id="0" w:name="_GoBack"/>
      <w:bookmarkEnd w:id="0"/>
    </w:p>
    <w:sectPr w:rsidR="00AC3547" w:rsidRPr="0029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3B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A22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13E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863D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A5"/>
    <w:rsid w:val="00295E35"/>
    <w:rsid w:val="003365C7"/>
    <w:rsid w:val="004F3FBC"/>
    <w:rsid w:val="005473F7"/>
    <w:rsid w:val="006B2820"/>
    <w:rsid w:val="007014B1"/>
    <w:rsid w:val="007069E8"/>
    <w:rsid w:val="00761C81"/>
    <w:rsid w:val="00774FA5"/>
    <w:rsid w:val="007D563C"/>
    <w:rsid w:val="009A619D"/>
    <w:rsid w:val="009F111A"/>
    <w:rsid w:val="00AC3547"/>
    <w:rsid w:val="00C00924"/>
    <w:rsid w:val="00C266C7"/>
    <w:rsid w:val="00C56355"/>
    <w:rsid w:val="00C83C72"/>
    <w:rsid w:val="00D2442B"/>
    <w:rsid w:val="00EA5085"/>
    <w:rsid w:val="00EC5DC5"/>
    <w:rsid w:val="00EE047B"/>
    <w:rsid w:val="00F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5B2A40"/>
  <w15:docId w15:val="{9F0DE024-4BCF-4F12-8BBD-B010961D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09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">
    <w:name w:val="Heading"/>
    <w:aliases w:val="2,1"/>
    <w:basedOn w:val="Normal"/>
    <w:rsid w:val="00C00924"/>
    <w:rPr>
      <w:color w:val="FF0000"/>
    </w:rPr>
  </w:style>
  <w:style w:type="paragraph" w:styleId="ListParagraph">
    <w:name w:val="List Paragraph"/>
    <w:basedOn w:val="Normal"/>
    <w:uiPriority w:val="34"/>
    <w:qFormat/>
    <w:rsid w:val="00EE0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Taurins</dc:creator>
  <cp:lastModifiedBy>Liga Besere</cp:lastModifiedBy>
  <cp:revision>3</cp:revision>
  <cp:lastPrinted>2016-02-16T10:20:00Z</cp:lastPrinted>
  <dcterms:created xsi:type="dcterms:W3CDTF">2020-03-12T14:26:00Z</dcterms:created>
  <dcterms:modified xsi:type="dcterms:W3CDTF">2020-04-29T05:34:00Z</dcterms:modified>
</cp:coreProperties>
</file>